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ind w:left="180"/>
        <w:jc w:val="center"/>
      </w:pPr>
      <w:bookmarkStart w:id="0" w:name="_GoBack"/>
      <w:bookmarkEnd w:id="0"/>
      <w:r>
        <w:rPr>
          <w:rFonts w:eastAsia="標楷體"/>
          <w:spacing w:val="100"/>
          <w:sz w:val="48"/>
        </w:rPr>
        <w:t>義守大學</w:t>
      </w:r>
    </w:p>
    <w:p>
      <w:pPr>
        <w:tabs>
          <w:tab w:val="left" w:pos="720"/>
        </w:tabs>
        <w:jc w:val="center"/>
      </w:pPr>
      <w:r>
        <w:rPr>
          <w:rFonts w:hint="eastAsia" w:eastAsia="標楷體"/>
          <w:sz w:val="40"/>
        </w:rPr>
        <w:t>醫學院區教學大樓A棟11樓演講廳</w:t>
      </w:r>
      <w:r>
        <w:rPr>
          <w:rFonts w:eastAsia="標楷體"/>
          <w:sz w:val="40"/>
        </w:rPr>
        <w:t>借用申請單</w:t>
      </w:r>
    </w:p>
    <w:p>
      <w:pPr>
        <w:spacing w:line="100" w:lineRule="atLeast"/>
        <w:ind w:right="-1284"/>
        <w:jc w:val="right"/>
      </w:pPr>
      <w:r>
        <w:rPr>
          <w:rFonts w:eastAsia="標楷體"/>
          <w:sz w:val="28"/>
        </w:rPr>
        <w:t xml:space="preserve">   年   月  </w:t>
      </w:r>
      <w:r>
        <w:rPr>
          <w:rFonts w:eastAsia="標楷體"/>
        </w:rPr>
        <w:t xml:space="preserve"> </w:t>
      </w:r>
      <w:r>
        <w:rPr>
          <w:rFonts w:ascii="標楷體" w:hAnsi="標楷體" w:eastAsia="標楷體"/>
        </w:rPr>
        <w:t>日</w:t>
      </w:r>
    </w:p>
    <w:tbl>
      <w:tblPr>
        <w:tblStyle w:val="10"/>
        <w:tblW w:w="10957" w:type="dxa"/>
        <w:tblInd w:w="-761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2"/>
        <w:gridCol w:w="1554"/>
        <w:gridCol w:w="210"/>
        <w:gridCol w:w="364"/>
        <w:gridCol w:w="1778"/>
        <w:gridCol w:w="350"/>
        <w:gridCol w:w="2000"/>
        <w:gridCol w:w="364"/>
        <w:gridCol w:w="1819"/>
        <w:gridCol w:w="378"/>
        <w:gridCol w:w="181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8" w:hRule="atLeast"/>
        </w:trPr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ascii="標楷體" w:hAnsi="標楷體" w:eastAsia="標楷體"/>
                <w:sz w:val="26"/>
              </w:rPr>
              <w:t>申請單位</w:t>
            </w:r>
          </w:p>
        </w:tc>
        <w:tc>
          <w:tcPr>
            <w:tcW w:w="90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386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</w:trPr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ascii="標楷體" w:hAnsi="標楷體" w:eastAsia="標楷體"/>
                <w:sz w:val="26"/>
              </w:rPr>
              <w:t>與會人員</w:t>
            </w:r>
          </w:p>
        </w:tc>
        <w:tc>
          <w:tcPr>
            <w:tcW w:w="90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標楷體" w:hAnsi="標楷體" w:eastAsia="標楷體"/>
              </w:rPr>
            </w:pPr>
          </w:p>
          <w:p>
            <w:pPr>
              <w:rPr>
                <w:rFonts w:ascii="標楷體" w:hAnsi="標楷體" w:eastAsia="標楷體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</w:tcBorders>
            <w:shd w:val="clear" w:color="auto" w:fill="auto"/>
          </w:tcPr>
          <w:p>
            <w:r>
              <w:rPr>
                <w:rFonts w:ascii="標楷體" w:hAnsi="標楷體" w:eastAsia="標楷體"/>
                <w:sz w:val="26"/>
              </w:rPr>
              <w:t>會議名稱</w:t>
            </w:r>
            <w:r>
              <w:rPr>
                <w:rFonts w:ascii="標楷體" w:hAnsi="標楷體" w:eastAsia="標楷體"/>
              </w:rPr>
              <w:t>及用途</w:t>
            </w:r>
          </w:p>
        </w:tc>
        <w:tc>
          <w:tcPr>
            <w:tcW w:w="90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標楷體" w:hAnsi="標楷體" w:eastAsia="標楷體"/>
              </w:rPr>
            </w:pPr>
          </w:p>
          <w:p>
            <w:pPr>
              <w:rPr>
                <w:rFonts w:ascii="標楷體" w:hAnsi="標楷體" w:eastAsia="標楷體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876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會議室使用日期及時間</w:t>
            </w:r>
          </w:p>
        </w:tc>
        <w:tc>
          <w:tcPr>
            <w:tcW w:w="9081" w:type="dxa"/>
            <w:gridSpan w:val="9"/>
            <w:tcBorders>
              <w:top w:val="single" w:color="000000" w:sz="18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ind w:right="-386"/>
              <w:jc w:val="center"/>
            </w:pPr>
            <w:r>
              <w:rPr>
                <w:rFonts w:ascii="標楷體" w:hAnsi="標楷體" w:eastAsia="標楷體"/>
                <w:sz w:val="26"/>
              </w:rPr>
              <w:t xml:space="preserve">月  </w:t>
            </w:r>
            <w:r>
              <w:rPr>
                <w:rFonts w:hint="eastAsia" w:ascii="標楷體" w:hAnsi="標楷體" w:eastAsia="標楷體"/>
                <w:sz w:val="26"/>
              </w:rPr>
              <w:t xml:space="preserve"> </w:t>
            </w:r>
            <w:r>
              <w:rPr>
                <w:rFonts w:ascii="標楷體" w:hAnsi="標楷體" w:eastAsia="標楷體"/>
                <w:sz w:val="26"/>
              </w:rPr>
              <w:t xml:space="preserve"> 日  </w:t>
            </w:r>
            <w:r>
              <w:rPr>
                <w:rFonts w:hint="eastAsia" w:ascii="標楷體" w:hAnsi="標楷體" w:eastAsia="標楷體"/>
                <w:sz w:val="26"/>
              </w:rPr>
              <w:t xml:space="preserve"> </w:t>
            </w:r>
            <w:r>
              <w:rPr>
                <w:rFonts w:ascii="標楷體" w:hAnsi="標楷體" w:eastAsia="標楷體"/>
                <w:sz w:val="26"/>
              </w:rPr>
              <w:t xml:space="preserve"> 時  </w:t>
            </w:r>
            <w:r>
              <w:rPr>
                <w:rFonts w:hint="eastAsia" w:ascii="標楷體" w:hAnsi="標楷體" w:eastAsia="標楷體"/>
                <w:sz w:val="26"/>
              </w:rPr>
              <w:t xml:space="preserve"> </w:t>
            </w:r>
            <w:r>
              <w:rPr>
                <w:rFonts w:ascii="標楷體" w:hAnsi="標楷體" w:eastAsia="標楷體"/>
                <w:sz w:val="26"/>
              </w:rPr>
              <w:t xml:space="preserve"> 分至 </w:t>
            </w:r>
            <w:r>
              <w:rPr>
                <w:rFonts w:hint="eastAsia" w:ascii="標楷體" w:hAnsi="標楷體" w:eastAsia="標楷體"/>
                <w:sz w:val="26"/>
              </w:rPr>
              <w:t xml:space="preserve"> </w:t>
            </w:r>
            <w:r>
              <w:rPr>
                <w:rFonts w:ascii="標楷體" w:hAnsi="標楷體" w:eastAsia="標楷體"/>
                <w:sz w:val="26"/>
              </w:rPr>
              <w:t xml:space="preserve">  月  </w:t>
            </w:r>
            <w:r>
              <w:rPr>
                <w:rFonts w:hint="eastAsia" w:ascii="標楷體" w:hAnsi="標楷體" w:eastAsia="標楷體"/>
                <w:sz w:val="26"/>
              </w:rPr>
              <w:t xml:space="preserve"> </w:t>
            </w:r>
            <w:r>
              <w:rPr>
                <w:rFonts w:ascii="標楷體" w:hAnsi="標楷體" w:eastAsia="標楷體"/>
                <w:sz w:val="26"/>
              </w:rPr>
              <w:t xml:space="preserve"> 日</w:t>
            </w:r>
            <w:r>
              <w:rPr>
                <w:rFonts w:hint="eastAsia" w:ascii="標楷體" w:hAnsi="標楷體" w:eastAsia="標楷體"/>
                <w:sz w:val="26"/>
              </w:rPr>
              <w:t xml:space="preserve"> </w:t>
            </w:r>
            <w:r>
              <w:rPr>
                <w:rFonts w:ascii="標楷體" w:hAnsi="標楷體" w:eastAsia="標楷體"/>
                <w:sz w:val="26"/>
              </w:rPr>
              <w:t xml:space="preserve">   時  </w:t>
            </w:r>
            <w:r>
              <w:rPr>
                <w:rFonts w:hint="eastAsia" w:ascii="標楷體" w:hAnsi="標楷體" w:eastAsia="標楷體"/>
                <w:sz w:val="26"/>
              </w:rPr>
              <w:t xml:space="preserve"> </w:t>
            </w:r>
            <w:r>
              <w:rPr>
                <w:rFonts w:ascii="標楷體" w:hAnsi="標楷體" w:eastAsia="標楷體"/>
                <w:sz w:val="26"/>
              </w:rPr>
              <w:t xml:space="preserve"> 分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" w:hRule="atLeast"/>
        </w:trPr>
        <w:tc>
          <w:tcPr>
            <w:tcW w:w="10957" w:type="dxa"/>
            <w:gridSpan w:val="11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標楷體" w:hAnsi="標楷體" w:eastAsia="標楷體"/>
                <w:sz w:val="26"/>
              </w:rPr>
              <w:t>使用地點： ﹝ 可複選 ﹞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0" w:hRule="atLeast"/>
        </w:trPr>
        <w:tc>
          <w:tcPr>
            <w:tcW w:w="10957" w:type="dxa"/>
            <w:gridSpan w:val="11"/>
            <w:tcBorders>
              <w:top w:val="single" w:color="000000" w:sz="2" w:space="0"/>
              <w:left w:val="single" w:color="000000" w:sz="18" w:space="0"/>
              <w:right w:val="single" w:color="000000" w:sz="1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醫學院區</w:t>
            </w:r>
          </w:p>
          <w:p>
            <w:pPr>
              <w:spacing w:line="360" w:lineRule="auto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</w:rPr>
              <w:t xml:space="preserve">    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A棟11樓   </w:t>
            </w:r>
          </w:p>
          <w:p>
            <w:pPr>
              <w:spacing w:line="360" w:lineRule="auto"/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     </w:t>
            </w:r>
            <w:r>
              <w:rPr>
                <w:rFonts w:ascii="標楷體" w:hAnsi="標楷體" w:eastAsia="標楷體"/>
                <w:sz w:val="26"/>
                <w:szCs w:val="26"/>
              </w:rPr>
              <w:t>□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 演講廳</w:t>
            </w:r>
          </w:p>
          <w:p>
            <w:pPr>
              <w:spacing w:line="360" w:lineRule="auto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3" w:hRule="atLeast"/>
        </w:trPr>
        <w:tc>
          <w:tcPr>
            <w:tcW w:w="10957" w:type="dxa"/>
            <w:gridSpan w:val="11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備註：</w:t>
            </w:r>
          </w:p>
          <w:p>
            <w:pPr>
              <w:pStyle w:val="27"/>
              <w:numPr>
                <w:ilvl w:val="0"/>
                <w:numId w:val="1"/>
              </w:numPr>
              <w:ind w:leftChars="0"/>
              <w:rPr>
                <w:rFonts w:ascii="標楷體" w:hAnsi="標楷體" w:eastAsia="標楷體"/>
                <w:sz w:val="26"/>
              </w:rPr>
            </w:pPr>
            <w:r>
              <w:rPr>
                <w:rFonts w:hint="eastAsia" w:ascii="標楷體" w:hAnsi="標楷體" w:eastAsia="標楷體"/>
                <w:sz w:val="26"/>
              </w:rPr>
              <w:t>如校外單位委由校內單位合作辦理活動，並有編列經費或收取報名費等情況，仍需以電子公文簽核借用。</w:t>
            </w:r>
          </w:p>
          <w:p>
            <w:pPr>
              <w:pStyle w:val="27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請填寫教室借用申請單，以利事務組及營繕組管理登記。</w:t>
            </w:r>
          </w:p>
          <w:p>
            <w:pPr>
              <w:pStyle w:val="27"/>
              <w:numPr>
                <w:ilvl w:val="0"/>
                <w:numId w:val="1"/>
              </w:numPr>
              <w:ind w:leftChars="0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依行政院政策要求，針對學校出租場域於學校委外契約或場地租借使用規定，不得使用危害國家資安產品(如大陸廠牌軟體、硬體及服務)。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</w:trPr>
        <w:tc>
          <w:tcPr>
            <w:tcW w:w="109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ascii="標楷體" w:hAnsi="標楷體" w:eastAsia="標楷體"/>
                <w:sz w:val="26"/>
              </w:rPr>
              <w:t>使用需求：□</w:t>
            </w:r>
            <w:r>
              <w:rPr>
                <w:rFonts w:eastAsia="標楷體"/>
                <w:sz w:val="26"/>
              </w:rPr>
              <w:t>冷氣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" w:hRule="atLeast"/>
        </w:trPr>
        <w:tc>
          <w:tcPr>
            <w:tcW w:w="4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標楷體" w:hAnsi="標楷體" w:eastAsia="標楷體"/>
                <w:spacing w:val="306"/>
                <w:sz w:val="26"/>
              </w:rPr>
              <w:t>申請單</w:t>
            </w:r>
            <w:r>
              <w:rPr>
                <w:rFonts w:ascii="標楷體" w:hAnsi="標楷體" w:eastAsia="標楷體"/>
                <w:spacing w:val="2"/>
                <w:sz w:val="26"/>
              </w:rPr>
              <w:t>位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標楷體" w:hAnsi="標楷體" w:eastAsia="標楷體"/>
                <w:sz w:val="26"/>
              </w:rPr>
              <w:t>會  辦  單  位</w:t>
            </w:r>
          </w:p>
        </w:tc>
        <w:tc>
          <w:tcPr>
            <w:tcW w:w="4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標楷體" w:hAnsi="標楷體" w:eastAsia="標楷體"/>
                <w:sz w:val="26"/>
              </w:rPr>
              <w:t>管     理     單     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8" w:hRule="atLeast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460" w:lineRule="atLeast"/>
              <w:jc w:val="both"/>
            </w:pPr>
            <w:r>
              <w:rPr>
                <w:rFonts w:ascii="標楷體" w:hAnsi="標楷體" w:eastAsia="標楷體"/>
                <w:sz w:val="26"/>
              </w:rPr>
              <w:t>申請</w:t>
            </w:r>
          </w:p>
          <w:p>
            <w:pPr>
              <w:spacing w:line="460" w:lineRule="atLeast"/>
              <w:jc w:val="both"/>
            </w:pPr>
            <w:r>
              <w:rPr>
                <w:rFonts w:ascii="標楷體" w:hAnsi="標楷體" w:eastAsia="標楷體"/>
                <w:sz w:val="26"/>
              </w:rPr>
              <w:t>人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標楷體" w:hAnsi="標楷體" w:eastAsia="標楷體"/>
                <w:sz w:val="26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標楷體" w:hAnsi="標楷體" w:eastAsia="標楷體"/>
                <w:sz w:val="26"/>
                <w:szCs w:val="26"/>
              </w:rPr>
              <w:t>單位主管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標楷體" w:hAnsi="標楷體" w:eastAsia="標楷體"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atLeast"/>
              <w:jc w:val="both"/>
            </w:pPr>
            <w:r>
              <w:rPr>
                <w:rFonts w:hint="eastAsia" w:ascii="標楷體" w:hAnsi="標楷體" w:eastAsia="標楷體"/>
                <w:sz w:val="26"/>
              </w:rPr>
              <w:t>營</w:t>
            </w:r>
          </w:p>
          <w:p>
            <w:pPr>
              <w:spacing w:line="460" w:lineRule="atLeast"/>
              <w:jc w:val="both"/>
            </w:pPr>
            <w:r>
              <w:rPr>
                <w:rFonts w:hint="eastAsia" w:ascii="標楷體" w:hAnsi="標楷體" w:eastAsia="標楷體"/>
                <w:sz w:val="26"/>
              </w:rPr>
              <w:t>繕</w:t>
            </w:r>
          </w:p>
          <w:p>
            <w:pPr>
              <w:spacing w:line="460" w:lineRule="atLeast"/>
              <w:ind w:right="480"/>
            </w:pPr>
            <w:r>
              <w:rPr>
                <w:rFonts w:hint="eastAsia" w:ascii="標楷體" w:hAnsi="標楷體" w:eastAsia="標楷體"/>
                <w:sz w:val="26"/>
              </w:rPr>
              <w:t>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標楷體" w:hAnsi="標楷體" w:eastAsia="標楷體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460" w:lineRule="atLeast"/>
              <w:jc w:val="both"/>
            </w:pPr>
            <w:r>
              <w:rPr>
                <w:rFonts w:ascii="標楷體" w:hAnsi="標楷體" w:eastAsia="標楷體"/>
                <w:sz w:val="26"/>
              </w:rPr>
              <w:t>承</w:t>
            </w:r>
          </w:p>
          <w:p>
            <w:pPr>
              <w:spacing w:line="460" w:lineRule="atLeast"/>
              <w:jc w:val="both"/>
            </w:pPr>
            <w:r>
              <w:rPr>
                <w:rFonts w:ascii="標楷體" w:hAnsi="標楷體" w:eastAsia="標楷體"/>
                <w:sz w:val="26"/>
              </w:rPr>
              <w:t>辦</w:t>
            </w:r>
          </w:p>
          <w:p>
            <w:pPr>
              <w:spacing w:line="460" w:lineRule="atLeast"/>
              <w:jc w:val="both"/>
            </w:pPr>
            <w:r>
              <w:rPr>
                <w:rFonts w:ascii="標楷體" w:hAnsi="標楷體" w:eastAsia="標楷體"/>
                <w:sz w:val="26"/>
              </w:rPr>
              <w:t>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line="360" w:lineRule="auto"/>
              <w:rPr>
                <w:rFonts w:ascii="標楷體" w:hAnsi="標楷體" w:eastAsia="標楷體"/>
                <w:sz w:val="26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標楷體" w:hAnsi="標楷體" w:eastAsia="標楷體"/>
                <w:sz w:val="26"/>
              </w:rPr>
              <w:t>單位主管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標楷體" w:hAnsi="標楷體" w:eastAsia="標楷體"/>
                <w:sz w:val="26"/>
              </w:rPr>
            </w:pPr>
          </w:p>
        </w:tc>
      </w:tr>
    </w:tbl>
    <w:p>
      <w:r>
        <w:rPr>
          <w:rFonts w:ascii="標楷體" w:hAnsi="標楷體" w:eastAsia="標楷體" w:cs="標楷體"/>
          <w:sz w:val="28"/>
        </w:rPr>
        <w:t>※</w:t>
      </w:r>
      <w:r>
        <w:rPr>
          <w:rFonts w:eastAsia="標楷體"/>
          <w:sz w:val="28"/>
        </w:rPr>
        <w:t>請注意：</w:t>
      </w:r>
    </w:p>
    <w:p>
      <w:pPr>
        <w:numPr>
          <w:ilvl w:val="0"/>
          <w:numId w:val="2"/>
        </w:numPr>
        <w:jc w:val="both"/>
      </w:pPr>
      <w:r>
        <w:rPr>
          <w:rFonts w:hint="eastAsia" w:eastAsia="標楷體"/>
          <w:sz w:val="26"/>
        </w:rPr>
        <w:t>醫學院區演講廳</w:t>
      </w:r>
      <w:r>
        <w:rPr>
          <w:rFonts w:eastAsia="標楷體"/>
          <w:b/>
          <w:sz w:val="26"/>
          <w:u w:val="single"/>
        </w:rPr>
        <w:t>不可用餐</w:t>
      </w:r>
      <w:r>
        <w:rPr>
          <w:rFonts w:eastAsia="標楷體"/>
          <w:sz w:val="26"/>
        </w:rPr>
        <w:t>。</w:t>
      </w:r>
    </w:p>
    <w:p>
      <w:pPr>
        <w:numPr>
          <w:ilvl w:val="0"/>
          <w:numId w:val="2"/>
        </w:numPr>
        <w:jc w:val="both"/>
      </w:pPr>
      <w:r>
        <w:rPr>
          <w:rFonts w:eastAsia="標楷體"/>
          <w:sz w:val="26"/>
        </w:rPr>
        <w:t>會議結束後，請務必將會議室/</w:t>
      </w:r>
      <w:r>
        <w:rPr>
          <w:rFonts w:hint="eastAsia" w:eastAsia="標楷體"/>
          <w:sz w:val="26"/>
        </w:rPr>
        <w:t>醫學院區演講廳</w:t>
      </w:r>
      <w:r>
        <w:rPr>
          <w:rFonts w:eastAsia="標楷體"/>
          <w:sz w:val="26"/>
        </w:rPr>
        <w:t>還原。</w:t>
      </w:r>
    </w:p>
    <w:sectPr>
      <w:pgSz w:w="11906" w:h="16838"/>
      <w:pgMar w:top="709" w:right="1797" w:bottom="567" w:left="126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eastAsia="標楷體"/>
        <w:sz w:val="26"/>
      </w:rPr>
    </w:lvl>
  </w:abstractNum>
  <w:abstractNum w:abstractNumId="1">
    <w:nsid w:val="5BC97284"/>
    <w:multiLevelType w:val="multilevel"/>
    <w:tmpl w:val="5BC97284"/>
    <w:lvl w:ilvl="0" w:tentative="0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embedSystemFonts/>
  <w:bordersDoNotSurroundHeader w:val="1"/>
  <w:bordersDoNotSurroundFooter w:val="1"/>
  <w:documentProtection w:enforcement="0"/>
  <w:defaultTabStop w:val="48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DB"/>
    <w:rsid w:val="00166CAB"/>
    <w:rsid w:val="001B5C70"/>
    <w:rsid w:val="00231727"/>
    <w:rsid w:val="00292F3D"/>
    <w:rsid w:val="004C78CB"/>
    <w:rsid w:val="00543442"/>
    <w:rsid w:val="00566870"/>
    <w:rsid w:val="0060144D"/>
    <w:rsid w:val="006060AC"/>
    <w:rsid w:val="00625195"/>
    <w:rsid w:val="00637EE5"/>
    <w:rsid w:val="006B22AC"/>
    <w:rsid w:val="0072135E"/>
    <w:rsid w:val="00724611"/>
    <w:rsid w:val="007826EA"/>
    <w:rsid w:val="00792613"/>
    <w:rsid w:val="007D1128"/>
    <w:rsid w:val="00943151"/>
    <w:rsid w:val="00953CDB"/>
    <w:rsid w:val="009D565A"/>
    <w:rsid w:val="00AB4393"/>
    <w:rsid w:val="00B1273D"/>
    <w:rsid w:val="00B42851"/>
    <w:rsid w:val="00B521DC"/>
    <w:rsid w:val="00B67143"/>
    <w:rsid w:val="00BF5DDE"/>
    <w:rsid w:val="00CA5619"/>
    <w:rsid w:val="00CE24A4"/>
    <w:rsid w:val="00D45924"/>
    <w:rsid w:val="00D90A15"/>
    <w:rsid w:val="00DA05FF"/>
    <w:rsid w:val="00E21D02"/>
    <w:rsid w:val="00EC1AC0"/>
    <w:rsid w:val="00F813DE"/>
    <w:rsid w:val="00F909B4"/>
    <w:rsid w:val="00FB0763"/>
    <w:rsid w:val="1F7F7935"/>
    <w:rsid w:val="681821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新細明體" w:cs="Times New Roman"/>
      <w:kern w:val="1"/>
      <w:sz w:val="24"/>
      <w:szCs w:val="24"/>
      <w:lang w:val="en-US" w:eastAsia="zh-TW" w:bidi="ar-SA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List"/>
    <w:basedOn w:val="4"/>
    <w:qFormat/>
    <w:uiPriority w:val="0"/>
    <w:rPr>
      <w:rFonts w:cs="Mangal"/>
    </w:rPr>
  </w:style>
  <w:style w:type="paragraph" w:styleId="4">
    <w:name w:val="Body Text"/>
    <w:basedOn w:val="1"/>
    <w:qFormat/>
    <w:uiPriority w:val="0"/>
    <w:pPr>
      <w:spacing w:after="140" w:line="288" w:lineRule="auto"/>
    </w:pPr>
  </w:style>
  <w:style w:type="paragraph" w:styleId="5">
    <w:name w:val="Title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Balloon Text"/>
    <w:basedOn w:val="1"/>
    <w:qFormat/>
    <w:uiPriority w:val="0"/>
    <w:rPr>
      <w:rFonts w:ascii="Arial" w:hAnsi="Arial" w:cs="Arial"/>
      <w:sz w:val="18"/>
      <w:szCs w:val="18"/>
    </w:rPr>
  </w:style>
  <w:style w:type="character" w:customStyle="1" w:styleId="11">
    <w:name w:val="WW8Num1z0"/>
    <w:uiPriority w:val="0"/>
    <w:rPr>
      <w:rFonts w:ascii="Wingdings" w:hAnsi="Wingdings" w:cs="Wingdings"/>
      <w:sz w:val="16"/>
    </w:rPr>
  </w:style>
  <w:style w:type="character" w:customStyle="1" w:styleId="12">
    <w:name w:val="WW8Num1z1"/>
    <w:qFormat/>
    <w:uiPriority w:val="0"/>
    <w:rPr>
      <w:rFonts w:ascii="Wingdings" w:hAnsi="Wingdings" w:cs="Wingdings"/>
    </w:rPr>
  </w:style>
  <w:style w:type="character" w:customStyle="1" w:styleId="13">
    <w:name w:val="WW8Num2z0"/>
    <w:qFormat/>
    <w:uiPriority w:val="0"/>
    <w:rPr>
      <w:rFonts w:eastAsia="標楷體"/>
      <w:sz w:val="26"/>
    </w:rPr>
  </w:style>
  <w:style w:type="character" w:customStyle="1" w:styleId="14">
    <w:name w:val="WW8Num2z1"/>
    <w:qFormat/>
    <w:uiPriority w:val="0"/>
  </w:style>
  <w:style w:type="character" w:customStyle="1" w:styleId="15">
    <w:name w:val="WW8Num2z2"/>
    <w:qFormat/>
    <w:uiPriority w:val="0"/>
  </w:style>
  <w:style w:type="character" w:customStyle="1" w:styleId="16">
    <w:name w:val="WW8Num2z3"/>
    <w:qFormat/>
    <w:uiPriority w:val="0"/>
  </w:style>
  <w:style w:type="character" w:customStyle="1" w:styleId="17">
    <w:name w:val="WW8Num2z4"/>
    <w:qFormat/>
    <w:uiPriority w:val="0"/>
  </w:style>
  <w:style w:type="character" w:customStyle="1" w:styleId="18">
    <w:name w:val="WW8Num2z5"/>
    <w:qFormat/>
    <w:uiPriority w:val="0"/>
  </w:style>
  <w:style w:type="character" w:customStyle="1" w:styleId="19">
    <w:name w:val="WW8Num2z6"/>
    <w:qFormat/>
    <w:uiPriority w:val="0"/>
  </w:style>
  <w:style w:type="character" w:customStyle="1" w:styleId="20">
    <w:name w:val="WW8Num2z7"/>
    <w:qFormat/>
    <w:uiPriority w:val="0"/>
  </w:style>
  <w:style w:type="character" w:customStyle="1" w:styleId="21">
    <w:name w:val="WW8Num2z8"/>
    <w:qFormat/>
    <w:uiPriority w:val="0"/>
  </w:style>
  <w:style w:type="paragraph" w:customStyle="1" w:styleId="22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23">
    <w:name w:val="表格內容"/>
    <w:basedOn w:val="1"/>
    <w:qFormat/>
    <w:uiPriority w:val="0"/>
    <w:pPr>
      <w:suppressLineNumbers/>
    </w:pPr>
  </w:style>
  <w:style w:type="paragraph" w:customStyle="1" w:styleId="24">
    <w:name w:val="表格標題"/>
    <w:basedOn w:val="23"/>
    <w:qFormat/>
    <w:uiPriority w:val="0"/>
    <w:pPr>
      <w:jc w:val="center"/>
    </w:pPr>
    <w:rPr>
      <w:b/>
      <w:bCs/>
    </w:rPr>
  </w:style>
  <w:style w:type="character" w:customStyle="1" w:styleId="25">
    <w:name w:val="頁首 字元"/>
    <w:basedOn w:val="9"/>
    <w:link w:val="2"/>
    <w:qFormat/>
    <w:uiPriority w:val="99"/>
    <w:rPr>
      <w:rFonts w:eastAsia="新細明體"/>
      <w:kern w:val="1"/>
    </w:rPr>
  </w:style>
  <w:style w:type="character" w:customStyle="1" w:styleId="26">
    <w:name w:val="頁尾 字元"/>
    <w:basedOn w:val="9"/>
    <w:link w:val="7"/>
    <w:qFormat/>
    <w:uiPriority w:val="99"/>
    <w:rPr>
      <w:rFonts w:eastAsia="新細明體"/>
      <w:kern w:val="1"/>
    </w:rPr>
  </w:style>
  <w:style w:type="paragraph" w:customStyle="1" w:styleId="27">
    <w:name w:val="清單段落1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2021-01-21T02:38:00Z</dcterms:created>
  <dc:creator>user</dc:creator>
  <cp:lastModifiedBy>User</cp:lastModifiedBy>
  <cp:lastPrinted>2021-01-21T02:34:00Z</cp:lastPrinted>
  <dcterms:modified xsi:type="dcterms:W3CDTF">2023-10-19T02:00:56Z</dcterms:modified>
  <dc:title>義守大學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